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0C72C0" w14:textId="0A101D6A" w:rsidR="00F679BF" w:rsidRDefault="002B4BF2" w:rsidP="003024CC">
      <w:pPr>
        <w:jc w:val="center"/>
        <w:rPr>
          <w:rFonts w:ascii="BiauKai" w:eastAsia="BiauKai" w:hAnsiTheme="minorEastAsia"/>
          <w:sz w:val="32"/>
          <w:szCs w:val="32"/>
          <w:u w:val="single"/>
        </w:rPr>
      </w:pPr>
      <w:r>
        <w:rPr>
          <w:rFonts w:ascii="BiauKai" w:eastAsia="BiauKai" w:hAnsiTheme="minorEastAsia" w:hint="eastAsia"/>
          <w:sz w:val="32"/>
          <w:szCs w:val="32"/>
          <w:u w:val="single"/>
        </w:rPr>
        <w:t>○○</w:t>
      </w:r>
      <w:bookmarkStart w:id="0" w:name="_GoBack"/>
      <w:bookmarkEnd w:id="0"/>
      <w:r w:rsidR="00F679BF">
        <w:rPr>
          <w:rFonts w:ascii="BiauKai" w:eastAsia="BiauKai" w:hAnsiTheme="minorEastAsia" w:hint="eastAsia"/>
          <w:sz w:val="32"/>
          <w:szCs w:val="32"/>
          <w:u w:val="single"/>
        </w:rPr>
        <w:t xml:space="preserve">牙醫診所 暨 </w:t>
      </w:r>
      <w:r w:rsidR="00EB1811" w:rsidRPr="003024CC">
        <w:rPr>
          <w:rFonts w:ascii="BiauKai" w:eastAsia="BiauKai" w:hAnsiTheme="minorEastAsia" w:hint="eastAsia"/>
          <w:sz w:val="32"/>
          <w:szCs w:val="32"/>
          <w:u w:val="single"/>
        </w:rPr>
        <w:t>訢辰麻醉舒眠團隊</w:t>
      </w:r>
    </w:p>
    <w:p w14:paraId="02EC19F6" w14:textId="3104334A" w:rsidR="00EB1811" w:rsidRPr="003024CC" w:rsidRDefault="00EB1811" w:rsidP="003024CC">
      <w:pPr>
        <w:jc w:val="center"/>
        <w:rPr>
          <w:rFonts w:ascii="BiauKai" w:eastAsia="BiauKai" w:hAnsiTheme="minorEastAsia"/>
          <w:sz w:val="32"/>
          <w:szCs w:val="32"/>
          <w:u w:val="single"/>
        </w:rPr>
      </w:pPr>
      <w:r w:rsidRPr="003024CC">
        <w:rPr>
          <w:rFonts w:ascii="BiauKai" w:eastAsia="BiauKai" w:hAnsiTheme="minorEastAsia" w:hint="eastAsia"/>
          <w:sz w:val="32"/>
          <w:szCs w:val="32"/>
          <w:u w:val="single"/>
        </w:rPr>
        <w:t>牙科門診鎮靜術</w:t>
      </w:r>
      <w:r w:rsidR="00AF6D51">
        <w:rPr>
          <w:rFonts w:ascii="BiauKai" w:eastAsia="BiauKai" w:hAnsiTheme="minorEastAsia" w:hint="eastAsia"/>
          <w:sz w:val="32"/>
          <w:szCs w:val="32"/>
          <w:u w:val="single"/>
        </w:rPr>
        <w:t>後</w:t>
      </w:r>
      <w:r w:rsidRPr="003024CC">
        <w:rPr>
          <w:rFonts w:ascii="BiauKai" w:eastAsia="BiauKai" w:hAnsiTheme="minorEastAsia" w:hint="eastAsia"/>
          <w:sz w:val="32"/>
          <w:szCs w:val="32"/>
          <w:u w:val="single"/>
        </w:rPr>
        <w:t>衛教</w:t>
      </w:r>
      <w:r w:rsidR="00F679BF">
        <w:rPr>
          <w:rFonts w:ascii="BiauKai" w:eastAsia="BiauKai" w:hAnsiTheme="minorEastAsia" w:hint="eastAsia"/>
          <w:sz w:val="32"/>
          <w:szCs w:val="32"/>
          <w:u w:val="single"/>
        </w:rPr>
        <w:t>單張</w:t>
      </w:r>
    </w:p>
    <w:p w14:paraId="18ACBA16" w14:textId="77777777" w:rsidR="00357A19" w:rsidRPr="00B809D5" w:rsidRDefault="00357A19">
      <w:pPr>
        <w:rPr>
          <w:rFonts w:ascii="BiauKai" w:eastAsia="BiauKai" w:hint="eastAsia"/>
        </w:rPr>
      </w:pPr>
    </w:p>
    <w:p w14:paraId="4FE88D1B" w14:textId="15D956BE" w:rsidR="005E7C35" w:rsidRPr="00F679BF" w:rsidRDefault="005E7C35" w:rsidP="00AF6D51">
      <w:pPr>
        <w:spacing w:after="100" w:afterAutospacing="1"/>
        <w:rPr>
          <w:rFonts w:ascii="BiauKai" w:eastAsia="BiauKai" w:hAnsiTheme="minorEastAsia"/>
          <w:i/>
          <w:shd w:val="pct15" w:color="auto" w:fill="FFFFFF"/>
        </w:rPr>
      </w:pPr>
      <w:r w:rsidRPr="00F679BF">
        <w:rPr>
          <w:rFonts w:ascii="BiauKai" w:eastAsia="BiauKai" w:hAnsiTheme="minorEastAsia" w:hint="eastAsia"/>
          <w:i/>
          <w:shd w:val="pct15" w:color="auto" w:fill="FFFFFF"/>
        </w:rPr>
        <w:t>牙科門診鎮靜術後注意事項</w:t>
      </w:r>
    </w:p>
    <w:p w14:paraId="4DE1791C" w14:textId="6DA406EC" w:rsidR="005E7C35" w:rsidRPr="00B809D5" w:rsidRDefault="00AF6D51" w:rsidP="005E7C35">
      <w:pPr>
        <w:pStyle w:val="a4"/>
        <w:numPr>
          <w:ilvl w:val="0"/>
          <w:numId w:val="4"/>
        </w:numPr>
        <w:ind w:leftChars="0"/>
        <w:rPr>
          <w:rFonts w:ascii="BiauKai" w:eastAsia="BiauKai" w:hAnsiTheme="minorEastAsia"/>
        </w:rPr>
      </w:pPr>
      <w:r>
        <w:rPr>
          <w:rFonts w:ascii="BiauKai" w:eastAsia="BiauKai" w:hAnsiTheme="minorEastAsia" w:hint="eastAsia"/>
        </w:rPr>
        <w:t>大部份患者在接受牙科門診鎮靜完成後五到十分鐘就會清醒。</w:t>
      </w:r>
      <w:r w:rsidR="005E7C35" w:rsidRPr="00B809D5">
        <w:rPr>
          <w:rFonts w:ascii="BiauKai" w:eastAsia="BiauKai" w:hAnsiTheme="minorEastAsia" w:hint="eastAsia"/>
        </w:rPr>
        <w:t>極少數深度鎮靜之病患會出現嗜睡，暈眩或失憶現象，均會在3-4小時內改善。</w:t>
      </w:r>
      <w:r>
        <w:rPr>
          <w:rFonts w:ascii="BiauKai" w:eastAsia="BiauKai" w:hAnsiTheme="minorEastAsia" w:hint="eastAsia"/>
        </w:rPr>
        <w:t>我們所使用的都是短效的國外原廠藥物，極少有長期副作用，敬請放心。</w:t>
      </w:r>
    </w:p>
    <w:p w14:paraId="28DC70A9" w14:textId="48AA7EE6" w:rsidR="005E7C35" w:rsidRPr="00B809D5" w:rsidRDefault="005E7C35" w:rsidP="005E7C35">
      <w:pPr>
        <w:pStyle w:val="a4"/>
        <w:numPr>
          <w:ilvl w:val="0"/>
          <w:numId w:val="4"/>
        </w:numPr>
        <w:ind w:leftChars="0"/>
        <w:rPr>
          <w:rFonts w:ascii="BiauKai" w:eastAsia="BiauKai"/>
        </w:rPr>
      </w:pPr>
      <w:r w:rsidRPr="00B809D5">
        <w:rPr>
          <w:rFonts w:ascii="BiauKai" w:eastAsia="BiauKai" w:hint="eastAsia"/>
        </w:rPr>
        <w:t>接受門診鎮靜的患者</w:t>
      </w:r>
      <w:r w:rsidR="00AF6D51">
        <w:rPr>
          <w:rFonts w:ascii="BiauKai" w:eastAsia="BiauKai" w:hint="eastAsia"/>
        </w:rPr>
        <w:t>，</w:t>
      </w:r>
      <w:r w:rsidRPr="00B809D5">
        <w:rPr>
          <w:rFonts w:ascii="BiauKai" w:eastAsia="BiauKai" w:hint="eastAsia"/>
        </w:rPr>
        <w:t>請避免在24</w:t>
      </w:r>
      <w:r w:rsidR="00FD17EE">
        <w:rPr>
          <w:rFonts w:ascii="BiauKai" w:eastAsia="BiauKai" w:hint="eastAsia"/>
        </w:rPr>
        <w:t>小時內進行需要警</w:t>
      </w:r>
      <w:r w:rsidRPr="00B809D5">
        <w:rPr>
          <w:rFonts w:ascii="BiauKai" w:eastAsia="BiauKai" w:hint="eastAsia"/>
        </w:rPr>
        <w:t>覺性的活動或重大決定。</w:t>
      </w:r>
    </w:p>
    <w:p w14:paraId="6D67387E" w14:textId="5D890151" w:rsidR="005E7C35" w:rsidRDefault="005E7C35" w:rsidP="005E7C35">
      <w:pPr>
        <w:pStyle w:val="a4"/>
        <w:numPr>
          <w:ilvl w:val="0"/>
          <w:numId w:val="4"/>
        </w:numPr>
        <w:ind w:leftChars="0"/>
        <w:rPr>
          <w:rFonts w:ascii="BiauKai" w:eastAsia="BiauKai" w:hint="eastAsia"/>
        </w:rPr>
      </w:pPr>
      <w:r w:rsidRPr="00B809D5">
        <w:rPr>
          <w:rFonts w:ascii="BiauKai" w:eastAsia="BiauKai" w:hint="eastAsia"/>
        </w:rPr>
        <w:t>術後請勿服用含有酒精等製品，因會加重嗜睡，暈眩或失憶等副作用。</w:t>
      </w:r>
    </w:p>
    <w:p w14:paraId="4FD31E70" w14:textId="0CC2FF3C" w:rsidR="00AF6D51" w:rsidRPr="00B809D5" w:rsidRDefault="00AF6D51" w:rsidP="005E7C35">
      <w:pPr>
        <w:pStyle w:val="a4"/>
        <w:numPr>
          <w:ilvl w:val="0"/>
          <w:numId w:val="4"/>
        </w:numPr>
        <w:ind w:leftChars="0"/>
        <w:rPr>
          <w:rFonts w:ascii="BiauKai" w:eastAsia="BiauKai"/>
        </w:rPr>
      </w:pPr>
      <w:r>
        <w:rPr>
          <w:rFonts w:ascii="BiauKai" w:eastAsia="BiauKai" w:hint="eastAsia"/>
        </w:rPr>
        <w:t>牙科門診鎮靜後當天，請您不要開車，以免因可能的反應時間延長而造成危險。離開診所時，若有需要，我們將請診所櫃台協助您呼叫計程車前往您的目的地。</w:t>
      </w:r>
    </w:p>
    <w:p w14:paraId="6C04620E" w14:textId="3DCED43C" w:rsidR="005E7C35" w:rsidRDefault="00FD17EE" w:rsidP="005E7C35">
      <w:pPr>
        <w:pStyle w:val="a4"/>
        <w:numPr>
          <w:ilvl w:val="0"/>
          <w:numId w:val="4"/>
        </w:numPr>
        <w:ind w:leftChars="0"/>
        <w:rPr>
          <w:rFonts w:ascii="BiauKai" w:eastAsia="BiauKai" w:hint="eastAsia"/>
        </w:rPr>
      </w:pPr>
      <w:r>
        <w:rPr>
          <w:rFonts w:ascii="BiauKai" w:eastAsia="BiauKai" w:hint="eastAsia"/>
        </w:rPr>
        <w:t>鎮靜藥物會讓您遺忘</w:t>
      </w:r>
      <w:r w:rsidR="005E7C35" w:rsidRPr="00B809D5">
        <w:rPr>
          <w:rFonts w:ascii="BiauKai" w:eastAsia="BiauKai" w:hint="eastAsia"/>
        </w:rPr>
        <w:t>手術過程部分記憶，本院專業團隊將會在您離開前再進行一次衛教。</w:t>
      </w:r>
    </w:p>
    <w:p w14:paraId="2FC65818" w14:textId="238E9B44" w:rsidR="00AF6D51" w:rsidRPr="00B809D5" w:rsidRDefault="00AF6D51" w:rsidP="005E7C35">
      <w:pPr>
        <w:pStyle w:val="a4"/>
        <w:numPr>
          <w:ilvl w:val="0"/>
          <w:numId w:val="4"/>
        </w:numPr>
        <w:ind w:leftChars="0"/>
        <w:rPr>
          <w:rFonts w:ascii="BiauKai" w:eastAsia="BiauKai"/>
        </w:rPr>
      </w:pPr>
      <w:r>
        <w:rPr>
          <w:rFonts w:ascii="BiauKai" w:eastAsia="BiauKai" w:hint="eastAsia"/>
        </w:rPr>
        <w:t>接受鎮靜麻醉兩日內，本團隊將與您再聯絡，有任何不適或反應事項，請不吝告知我們。</w:t>
      </w:r>
    </w:p>
    <w:p w14:paraId="29F22E2C" w14:textId="77777777" w:rsidR="005E7C35" w:rsidRPr="00B809D5" w:rsidRDefault="005E7C35" w:rsidP="005E7C35">
      <w:pPr>
        <w:rPr>
          <w:rFonts w:ascii="BiauKai" w:eastAsia="BiauKai"/>
        </w:rPr>
      </w:pPr>
    </w:p>
    <w:p w14:paraId="756C9CDA" w14:textId="77777777" w:rsidR="005E7C35" w:rsidRPr="00B809D5" w:rsidRDefault="005E7C35" w:rsidP="005E7C35">
      <w:pPr>
        <w:rPr>
          <w:rFonts w:ascii="BiauKai" w:eastAsia="BiauKai"/>
        </w:rPr>
      </w:pPr>
    </w:p>
    <w:p w14:paraId="62CA58F8" w14:textId="77777777" w:rsidR="005E7C35" w:rsidRPr="00AF6D51" w:rsidRDefault="005E7C35" w:rsidP="005E7C35">
      <w:pPr>
        <w:rPr>
          <w:rFonts w:ascii="BiauKai" w:eastAsia="BiauKai" w:hint="eastAsia"/>
        </w:rPr>
      </w:pPr>
    </w:p>
    <w:p w14:paraId="62A68FFF" w14:textId="1E4B8292" w:rsidR="003F2447" w:rsidRPr="00AF6D51" w:rsidRDefault="005E7C35" w:rsidP="00AF6D51">
      <w:pPr>
        <w:jc w:val="center"/>
        <w:rPr>
          <w:rFonts w:ascii="BiauKai" w:eastAsia="BiauKai" w:hint="eastAsia"/>
        </w:rPr>
      </w:pPr>
      <w:r w:rsidRPr="00AF6D51">
        <w:rPr>
          <w:rFonts w:ascii="BiauKai" w:eastAsia="BiauKai" w:hint="eastAsia"/>
        </w:rPr>
        <w:t>病患簽名：＿＿＿＿＿＿＿＿＿     日期：＿＿＿＿＿＿＿＿</w:t>
      </w:r>
    </w:p>
    <w:p w14:paraId="236E0D0A" w14:textId="77777777" w:rsidR="00AF6D51" w:rsidRPr="00AF6D51" w:rsidRDefault="00AF6D51" w:rsidP="00AF6D51">
      <w:pPr>
        <w:jc w:val="center"/>
        <w:rPr>
          <w:rFonts w:ascii="BiauKai" w:eastAsia="BiauKai" w:hint="eastAsia"/>
        </w:rPr>
      </w:pPr>
    </w:p>
    <w:p w14:paraId="4FF6ED9B" w14:textId="77777777" w:rsidR="00AF6D51" w:rsidRPr="00AF6D51" w:rsidRDefault="00AF6D51" w:rsidP="00AF6D51">
      <w:pPr>
        <w:jc w:val="center"/>
        <w:rPr>
          <w:rFonts w:ascii="BiauKai" w:eastAsia="BiauKai" w:hint="eastAsia"/>
        </w:rPr>
      </w:pPr>
    </w:p>
    <w:p w14:paraId="4F063D42" w14:textId="77777777" w:rsidR="00AF6D51" w:rsidRPr="00AF6D51" w:rsidRDefault="00AF6D51" w:rsidP="00AF6D51">
      <w:pPr>
        <w:jc w:val="center"/>
        <w:rPr>
          <w:rFonts w:ascii="BiauKai" w:eastAsia="BiauKai" w:hint="eastAsia"/>
        </w:rPr>
      </w:pPr>
    </w:p>
    <w:p w14:paraId="3D68E0AC" w14:textId="77777777" w:rsidR="00AF6D51" w:rsidRPr="00AF6D51" w:rsidRDefault="00AF6D51" w:rsidP="00AF6D51">
      <w:pPr>
        <w:jc w:val="center"/>
        <w:rPr>
          <w:rFonts w:ascii="BiauKai" w:eastAsia="BiauKai" w:hint="eastAsia"/>
        </w:rPr>
      </w:pPr>
    </w:p>
    <w:p w14:paraId="7B7FFC33" w14:textId="7190FC00" w:rsidR="00AF6D51" w:rsidRPr="00AF6D51" w:rsidRDefault="00AF6D51" w:rsidP="00AF6D51">
      <w:pPr>
        <w:jc w:val="right"/>
        <w:rPr>
          <w:rFonts w:ascii="BiauKai" w:eastAsia="BiauKai" w:hint="eastAsia"/>
        </w:rPr>
      </w:pPr>
      <w:r w:rsidRPr="00AF6D51">
        <w:rPr>
          <w:rFonts w:ascii="BiauKai" w:eastAsia="BiauKai" w:hint="eastAsia"/>
        </w:rPr>
        <w:t xml:space="preserve"> 訢辰麻醉舒眠團隊  關心您</w:t>
      </w:r>
    </w:p>
    <w:sectPr w:rsidR="00AF6D51" w:rsidRPr="00AF6D51" w:rsidSect="004F3D1E">
      <w:headerReference w:type="even" r:id="rId8"/>
      <w:headerReference w:type="default" r:id="rId9"/>
      <w:headerReference w:type="first" r:id="rId10"/>
      <w:pgSz w:w="11900" w:h="16840"/>
      <w:pgMar w:top="1440" w:right="1800" w:bottom="1440" w:left="1800"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F29FAF" w14:textId="77777777" w:rsidR="00157D58" w:rsidRDefault="00157D58" w:rsidP="00D218E3">
      <w:r>
        <w:separator/>
      </w:r>
    </w:p>
  </w:endnote>
  <w:endnote w:type="continuationSeparator" w:id="0">
    <w:p w14:paraId="2C71999B" w14:textId="77777777" w:rsidR="00157D58" w:rsidRDefault="00157D58" w:rsidP="00D218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新細明體">
    <w:panose1 w:val="02020500000000000000"/>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BiauKai">
    <w:panose1 w:val="02000500000000000000"/>
    <w:charset w:val="51"/>
    <w:family w:val="auto"/>
    <w:pitch w:val="variable"/>
    <w:sig w:usb0="00000001" w:usb1="08080000" w:usb2="00000010" w:usb3="00000000" w:csb0="001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2B6FFE" w14:textId="77777777" w:rsidR="00157D58" w:rsidRDefault="00157D58" w:rsidP="00D218E3">
      <w:r>
        <w:separator/>
      </w:r>
    </w:p>
  </w:footnote>
  <w:footnote w:type="continuationSeparator" w:id="0">
    <w:p w14:paraId="4E69D86E" w14:textId="77777777" w:rsidR="00157D58" w:rsidRDefault="00157D58" w:rsidP="00D218E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B50F11E" w14:textId="5ED05756" w:rsidR="00157D58" w:rsidRDefault="002B4BF2">
    <w:pPr>
      <w:pStyle w:val="a5"/>
    </w:pPr>
    <w:r>
      <w:rPr>
        <w:noProof/>
      </w:rPr>
      <w:pict w14:anchorId="453D617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4" type="#_x0000_t136" style="position:absolute;margin-left:0;margin-top:0;width:520.05pt;height:65pt;rotation:315;z-index:-251648000;mso-wrap-edited:f;mso-position-horizontal:center;mso-position-horizontal-relative:margin;mso-position-vertical:center;mso-position-vertical-relative:margin" wrapcoords="21257 0 21038 3724 20664 1241 20353 993 20135 2482 19823 1241 19792 1241 19667 4220 19012 1489 18794 744 18638 1737 17984 1986 17174 1241 17018 5213 16051 1737 15927 2482 15210 1737 14680 3724 14400 2731 14400 2979 14275 6206 13558 2234 13277 1241 13090 2482 12249 248 11563 6951 10379 496 10223 248 10285 2482 9974 1986 9662 1986 8789 3227 8758 4220 8789 7448 8103 2731 7324 -993 6888 3724 6420 2482 6389 2482 6358 4717 6171 8689 5142 1737 4862 248 4612 2234 4083 1241 3927 993 3740 5958 2742 1737 2618 1489 2493 2234 1932 2482 1246 744 1215 744 1246 3724 716 4965 654 5462 623 8441 654 10179 436 17875 467 17875 654 19613 779 20606 1028 20606 1246 19862 1932 21103 1994 20606 2150 16137 2524 19117 2898 19862 3116 18372 3272 19365 3740 19862 3927 18868 4675 19613 5174 19365 5205 18868 5579 20110 5828 17627 6389 20358 6483 20358 6576 17875 7044 20606 7106 20606 7262 17875 7293 17627 7854 16882 8072 18124 8602 19117 8696 17875 8851 18620 9288 18372 9381 17627 9818 20606 9880 20606 10036 17379 10285 13903 11251 19365 11407 19862 11501 17875 11875 17379 12062 16882 12031 16386 12592 20358 12685 19117 12903 12165 13558 16137 14057 18124 14181 16634 14524 19117 14836 19862 15054 17875 15179 18620 15927 20358 16051 19862 16737 20606 17361 19117 17984 18868 18296 19862 18327 19613 18451 16882 18638 18124 19355 19862 19449 19117 19916 17379 20322 20358 20477 20358 20727 17875 21257 16882 21568 16882 21568 16137 21132 10179 21381 8937 21412 8193 21319 5958 21662 5710 21662 5462 21412 1241 21257 0" fillcolor="#92cddc [1944]" stroked="f">
          <v:fill opacity="57016f"/>
          <v:textpath style="font-family:&quot;貌恅溘冼&quot;;font-size:1pt;font-weight:bold;font-style:italic" string="訢辰麻醉舒眠團隊"/>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C1AD1D5" w14:textId="7F1FD4D8" w:rsidR="00157D58" w:rsidRPr="00FD17EE" w:rsidRDefault="002B4BF2">
    <w:pPr>
      <w:pStyle w:val="a5"/>
      <w:rPr>
        <w:rFonts w:ascii="BiauKai" w:eastAsia="BiauKai"/>
        <w:color w:val="92CDDC" w:themeColor="accent5" w:themeTint="99"/>
      </w:rPr>
    </w:pPr>
    <w:r>
      <w:rPr>
        <w:rFonts w:ascii="BiauKai" w:eastAsia="BiauKai"/>
        <w:noProof/>
        <w:color w:val="92CDDC" w:themeColor="accent5" w:themeTint="99"/>
      </w:rPr>
      <w:pict w14:anchorId="100A8869">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53" type="#_x0000_t136" style="position:absolute;margin-left:0;margin-top:0;width:520.05pt;height:65pt;rotation:315;z-index:-251650048;mso-wrap-edited:f;mso-position-horizontal:center;mso-position-horizontal-relative:margin;mso-position-vertical:center;mso-position-vertical-relative:margin" wrapcoords="21257 0 21038 3724 20664 1241 20353 993 20135 2482 19823 1241 19792 1241 19667 4220 19012 1489 18794 744 18638 1737 17984 1986 17174 1241 17018 5213 16051 1737 15927 2482 15210 1737 14680 3724 14400 2731 14400 2979 14275 6206 13558 2234 13277 1241 13090 2482 12249 248 11563 6951 10379 496 10223 248 10285 2482 9974 1986 9662 1986 8789 3227 8758 4220 8789 7448 8103 2731 7324 -993 6888 3724 6420 2482 6389 2482 6358 4717 6171 8689 5142 1737 4862 248 4612 2234 4083 1241 3927 993 3740 5958 2742 1737 2618 1489 2493 2234 1932 2482 1246 744 1215 744 1246 3724 716 4965 654 5462 623 8441 654 10179 436 17875 467 17875 654 19613 779 20606 1028 20606 1246 19862 1932 21103 1994 20606 2150 16137 2524 19117 2898 19862 3116 18372 3272 19365 3740 19862 3927 18868 4675 19613 5174 19365 5205 18868 5579 20110 5828 17627 6389 20358 6483 20358 6576 17875 7044 20606 7106 20606 7262 17875 7293 17627 7854 16882 8072 18124 8602 19117 8696 17875 8851 18620 9288 18372 9381 17627 9818 20606 9880 20606 10036 17379 10285 13903 11251 19365 11407 19862 11501 17875 11875 17379 12062 16882 12031 16386 12592 20358 12685 19117 12903 12165 13558 16137 14057 18124 14181 16634 14524 19117 14836 19862 15054 17875 15179 18620 15927 20358 16051 19862 16737 20606 17361 19117 17984 18868 18296 19862 18327 19613 18451 16882 18638 18124 19355 19862 19449 19117 19916 17379 20322 20358 20477 20358 20727 17875 21257 16882 21568 16882 21568 16137 21132 10179 21381 8937 21412 8193 21319 5958 21662 5710 21662 5462 21412 1241 21257 0" fillcolor="#92cddc [1944]" stroked="f">
          <v:fill opacity="57016f"/>
          <v:textpath style="font-family:&quot;貌恅溘冼&quot;;font-size:1pt;font-weight:bold;font-style:italic" string="訢辰麻醉舒眠團隊"/>
          <w10:wrap anchorx="margin" anchory="margin"/>
        </v:shape>
      </w:pict>
    </w:r>
    <w:r w:rsidR="00157D58" w:rsidRPr="00FD17EE">
      <w:rPr>
        <w:rFonts w:ascii="BiauKai" w:eastAsia="BiauKai" w:hint="eastAsia"/>
        <w:noProof/>
        <w:color w:val="92CDDC" w:themeColor="accent5" w:themeTint="99"/>
      </w:rPr>
      <mc:AlternateContent>
        <mc:Choice Requires="wps">
          <w:drawing>
            <wp:anchor distT="0" distB="0" distL="114300" distR="114300" simplePos="0" relativeHeight="251664384" behindDoc="0" locked="0" layoutInCell="1" allowOverlap="1" wp14:anchorId="4020A418" wp14:editId="309469D6">
              <wp:simplePos x="0" y="0"/>
              <wp:positionH relativeFrom="column">
                <wp:posOffset>3314700</wp:posOffset>
              </wp:positionH>
              <wp:positionV relativeFrom="paragraph">
                <wp:posOffset>-6985</wp:posOffset>
              </wp:positionV>
              <wp:extent cx="1943100" cy="381000"/>
              <wp:effectExtent l="0" t="0" r="0" b="0"/>
              <wp:wrapNone/>
              <wp:docPr id="1" name="文字方塊 1"/>
              <wp:cNvGraphicFramePr/>
              <a:graphic xmlns:a="http://schemas.openxmlformats.org/drawingml/2006/main">
                <a:graphicData uri="http://schemas.microsoft.com/office/word/2010/wordprocessingShape">
                  <wps:wsp>
                    <wps:cNvSpPr txBox="1"/>
                    <wps:spPr>
                      <a:xfrm>
                        <a:off x="0" y="0"/>
                        <a:ext cx="1943100" cy="3810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EAE70D" w14:textId="75A2DD11" w:rsidR="00157D58" w:rsidRPr="00FD17EE" w:rsidRDefault="00157D58">
                          <w:pPr>
                            <w:rPr>
                              <w:rFonts w:ascii="BiauKai" w:eastAsia="BiauKai"/>
                              <w:b/>
                              <w:i/>
                              <w:color w:val="92CDDC" w:themeColor="accent5" w:themeTint="99"/>
                            </w:rPr>
                          </w:pPr>
                          <w:r w:rsidRPr="00FD17EE">
                            <w:rPr>
                              <w:rFonts w:ascii="BiauKai" w:eastAsia="BiauKai" w:hint="eastAsia"/>
                              <w:b/>
                              <w:i/>
                              <w:color w:val="92CDDC" w:themeColor="accent5" w:themeTint="99"/>
                            </w:rPr>
                            <w:t>安全. 專業. 舒適</w:t>
                          </w:r>
                          <w:r w:rsidRPr="00FD17EE">
                            <w:rPr>
                              <w:rFonts w:ascii="BiauKai" w:eastAsia="BiauKai"/>
                              <w:b/>
                              <w:i/>
                              <w:color w:val="92CDDC" w:themeColor="accent5" w:themeTint="99"/>
                            </w:rPr>
                            <w:t xml:space="preserve">. </w:t>
                          </w:r>
                          <w:r w:rsidRPr="00FD17EE">
                            <w:rPr>
                              <w:rFonts w:ascii="BiauKai" w:eastAsia="BiauKai" w:hint="eastAsia"/>
                              <w:b/>
                              <w:i/>
                              <w:color w:val="92CDDC" w:themeColor="accent5" w:themeTint="99"/>
                            </w:rPr>
                            <w:t>卓越</w:t>
                          </w:r>
                          <w:r w:rsidRPr="00FD17EE">
                            <w:rPr>
                              <w:rFonts w:ascii="BiauKai" w:eastAsia="BiauKai"/>
                              <w:b/>
                              <w:i/>
                              <w:color w:val="92CDDC" w:themeColor="accent5" w:themeTint="99"/>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0,0l0,21600,21600,21600,21600,0xe">
              <v:stroke joinstyle="miter"/>
              <v:path gradientshapeok="t" o:connecttype="rect"/>
            </v:shapetype>
            <v:shape id="文字方塊 1" o:spid="_x0000_s1026" type="#_x0000_t202" style="position:absolute;margin-left:261pt;margin-top:-.5pt;width:153pt;height:3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UxFgOQCAAASBgAADgAAAGRycy9lMm9Eb2MueG1srFRLbtswEN0X6B0I7h1JjvKxEDlQHLgoECRB&#10;kyJrmiJtoeKnJG3LDbou0AOk6x6gB+iBknN0SMmOk3bRFN1IQ86b4cybz9FxI2q0YMZWSuY42Ykx&#10;YpKqspLTHL+/HvcOMbKOyJLUSrIcr5jFx8PXr46WOmN9NVN1yQwCJ9JmS53jmXM6iyJLZ0wQu6M0&#10;k6Dkygji4GimUWnIEryLOurH8X60VKbURlFmLdyetko8DP45Z9RdcG6ZQ3WOITYXviZ8J/4bDY9I&#10;NjVEzyrahUH+IQpBKgmPblydEkfQ3FS/uRIVNcoq7naoEpHivKIs5ADZJPGzbK5mRLOQC5Bj9YYm&#10;+//c0vPFpUFVCbXDSBIBJXq4+3L/49vD3c/7719R4hlaapsB8EoD1DUnqvHo7t7CpU+84Ub4P6SE&#10;QA9crzb8ssYh6o0G6W4Sg4qCbvcQxFCA6NFaG+veMCWQF3JsoH6BVrI4sw5eBOga4h+TalzVdahh&#10;LZ9cALC9YaEJWmuSQSQgeqSPKRTodrR30C8O9ga9/WIv6aVJfNgrirjfOx0XcRGn49EgPfkMUQiS&#10;pNkSWkVDo12DPRAxrsm0K4tX/11dBKFPujhJotA/bX7gOOS5DjXy7LcsB8mtauYTqOU7xqFygWx/&#10;EWaGjWqDFgS6nVDKpAt1CmQA2qM4EPYSww4fKAtUvsS4JX/9spJuYywqqUwo7bOwyw/rkHmLBzK2&#10;8vaiayZN130TVa6gKY1qB9tqOq6gc86IdZfEwCRDs8F2chfw4bVa5lh1EkYzZT796d7joZCgxciX&#10;O8f245wYhlH9VsLoDZI09askHFJoHjiYbc1kWyPnYqSgHDBeEF0QPd7Va5EbJW5giRX+VVARSeHt&#10;HLu1OHLtvoIlSFlRBBAsD03cmbzS1Lv21fFzcd3cEKO74XHQQedqvUNI9myGWqy3lKqYO8WrMGCe&#10;4JbVjnhYPKEfuyXpN9v2OaAeV/nwFwAAAP//AwBQSwMEFAAGAAgAAAAhACtDwW7cAAAACQEAAA8A&#10;AABkcnMvZG93bnJldi54bWxMj0FPwzAMhe9I/IfISNy2ZBVDXWk6IRBXEBsgcfMar61onKrJ1vLv&#10;MSc42dZ7ev5euZ19r840xi6whdXSgCKug+u4sfC2f1rkoGJCdtgHJgvfFGFbXV6UWLgw8Sudd6lR&#10;EsKxQAttSkOhdaxb8hiXYSAW7RhGj0nOsdFuxEnCfa8zY261x47lQ4sDPbRUf+1O3sL78/Hz48a8&#10;NI9+PUxhNpr9Rlt7fTXf34FKNKc/M/ziCzpUwnQIJ3ZR9RbWWSZdkoXFSqYY8iyX5SDKxoCuSv2/&#10;QfUDAAD//wMAUEsBAi0AFAAGAAgAAAAhAOSZw8D7AAAA4QEAABMAAAAAAAAAAAAAAAAAAAAAAFtD&#10;b250ZW50X1R5cGVzXS54bWxQSwECLQAUAAYACAAAACEAI7Jq4dcAAACUAQAACwAAAAAAAAAAAAAA&#10;AAAsAQAAX3JlbHMvLnJlbHNQSwECLQAUAAYACAAAACEAHUxFgOQCAAASBgAADgAAAAAAAAAAAAAA&#10;AAAsAgAAZHJzL2Uyb0RvYy54bWxQSwECLQAUAAYACAAAACEAK0PBbtwAAAAJAQAADwAAAAAAAAAA&#10;AAAAAAA8BQAAZHJzL2Rvd25yZXYueG1sUEsFBgAAAAAEAAQA8wAAAEUGAAAAAA==&#10;" filled="f" stroked="f">
              <v:textbox>
                <w:txbxContent>
                  <w:p w14:paraId="02EAE70D" w14:textId="75A2DD11" w:rsidR="00157D58" w:rsidRPr="00FD17EE" w:rsidRDefault="00157D58">
                    <w:pPr>
                      <w:rPr>
                        <w:rFonts w:ascii="BiauKai" w:eastAsia="BiauKai"/>
                        <w:b/>
                        <w:i/>
                        <w:color w:val="92CDDC" w:themeColor="accent5" w:themeTint="99"/>
                      </w:rPr>
                    </w:pPr>
                    <w:r w:rsidRPr="00FD17EE">
                      <w:rPr>
                        <w:rFonts w:ascii="BiauKai" w:eastAsia="BiauKai" w:hint="eastAsia"/>
                        <w:b/>
                        <w:i/>
                        <w:color w:val="92CDDC" w:themeColor="accent5" w:themeTint="99"/>
                      </w:rPr>
                      <w:t>安全. 專業. 舒適</w:t>
                    </w:r>
                    <w:r w:rsidRPr="00FD17EE">
                      <w:rPr>
                        <w:rFonts w:ascii="BiauKai" w:eastAsia="BiauKai"/>
                        <w:b/>
                        <w:i/>
                        <w:color w:val="92CDDC" w:themeColor="accent5" w:themeTint="99"/>
                      </w:rPr>
                      <w:t xml:space="preserve">. </w:t>
                    </w:r>
                    <w:r w:rsidRPr="00FD17EE">
                      <w:rPr>
                        <w:rFonts w:ascii="BiauKai" w:eastAsia="BiauKai" w:hint="eastAsia"/>
                        <w:b/>
                        <w:i/>
                        <w:color w:val="92CDDC" w:themeColor="accent5" w:themeTint="99"/>
                      </w:rPr>
                      <w:t>卓越</w:t>
                    </w:r>
                    <w:r w:rsidRPr="00FD17EE">
                      <w:rPr>
                        <w:rFonts w:ascii="BiauKai" w:eastAsia="BiauKai"/>
                        <w:b/>
                        <w:i/>
                        <w:color w:val="92CDDC" w:themeColor="accent5" w:themeTint="99"/>
                      </w:rPr>
                      <w:t>.</w:t>
                    </w:r>
                  </w:p>
                </w:txbxContent>
              </v:textbox>
            </v:shape>
          </w:pict>
        </mc:Fallback>
      </mc:AlternateContent>
    </w:r>
    <w:r w:rsidR="00157D58" w:rsidRPr="00FD17EE">
      <w:rPr>
        <w:rFonts w:ascii="BiauKai" w:eastAsia="BiauKai" w:hint="eastAsia"/>
        <w:color w:val="92CDDC" w:themeColor="accent5" w:themeTint="99"/>
      </w:rPr>
      <w:t xml:space="preserve">訢辰麻醉舒眠團隊                              </w:t>
    </w:r>
  </w:p>
  <w:p w14:paraId="6A96FF04" w14:textId="6BF0AB2C" w:rsidR="00157D58" w:rsidRPr="00FD17EE" w:rsidRDefault="00157D58">
    <w:pPr>
      <w:pStyle w:val="a5"/>
      <w:rPr>
        <w:color w:val="92CDDC" w:themeColor="accent5" w:themeTint="99"/>
      </w:rPr>
    </w:pPr>
    <w:r w:rsidRPr="00FD17EE">
      <w:rPr>
        <w:color w:val="92CDDC" w:themeColor="accent5" w:themeTint="99"/>
      </w:rPr>
      <w:t xml:space="preserve">(Stardust Anesthesia and Sedation </w:t>
    </w:r>
    <w:proofErr w:type="spellStart"/>
    <w:r w:rsidRPr="00FD17EE">
      <w:rPr>
        <w:color w:val="92CDDC" w:themeColor="accent5" w:themeTint="99"/>
      </w:rPr>
      <w:t>Professionalists</w:t>
    </w:r>
    <w:proofErr w:type="spellEnd"/>
    <w:r w:rsidRPr="00FD17EE">
      <w:rPr>
        <w:color w:val="92CDDC" w:themeColor="accent5" w:themeTint="99"/>
      </w:rPr>
      <w:t>)</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3225B8A6" w14:textId="11BC4235" w:rsidR="00157D58" w:rsidRDefault="002B4BF2">
    <w:pPr>
      <w:pStyle w:val="a5"/>
    </w:pPr>
    <w:r>
      <w:rPr>
        <w:noProof/>
      </w:rPr>
      <w:pict w14:anchorId="03B35478">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5" type="#_x0000_t136" style="position:absolute;margin-left:0;margin-top:0;width:520.05pt;height:65pt;rotation:315;z-index:-251645952;mso-wrap-edited:f;mso-position-horizontal:center;mso-position-horizontal-relative:margin;mso-position-vertical:center;mso-position-vertical-relative:margin" wrapcoords="21257 0 21038 3724 20664 1241 20353 993 20135 2482 19823 1241 19792 1241 19667 4220 19012 1489 18794 744 18638 1737 17984 1986 17174 1241 17018 5213 16051 1737 15927 2482 15210 1737 14680 3724 14400 2731 14400 2979 14275 6206 13558 2234 13277 1241 13090 2482 12249 248 11563 6951 10379 496 10223 248 10285 2482 9974 1986 9662 1986 8789 3227 8758 4220 8789 7448 8103 2731 7324 -993 6888 3724 6420 2482 6389 2482 6358 4717 6171 8689 5142 1737 4862 248 4612 2234 4083 1241 3927 993 3740 5958 2742 1737 2618 1489 2493 2234 1932 2482 1246 744 1215 744 1246 3724 716 4965 654 5462 623 8441 654 10179 436 17875 467 17875 654 19613 779 20606 1028 20606 1246 19862 1932 21103 1994 20606 2150 16137 2524 19117 2898 19862 3116 18372 3272 19365 3740 19862 3927 18868 4675 19613 5174 19365 5205 18868 5579 20110 5828 17627 6389 20358 6483 20358 6576 17875 7044 20606 7106 20606 7262 17875 7293 17627 7854 16882 8072 18124 8602 19117 8696 17875 8851 18620 9288 18372 9381 17627 9818 20606 9880 20606 10036 17379 10285 13903 11251 19365 11407 19862 11501 17875 11875 17379 12062 16882 12031 16386 12592 20358 12685 19117 12903 12165 13558 16137 14057 18124 14181 16634 14524 19117 14836 19862 15054 17875 15179 18620 15927 20358 16051 19862 16737 20606 17361 19117 17984 18868 18296 19862 18327 19613 18451 16882 18638 18124 19355 19862 19449 19117 19916 17379 20322 20358 20477 20358 20727 17875 21257 16882 21568 16882 21568 16137 21132 10179 21381 8937 21412 8193 21319 5958 21662 5710 21662 5462 21412 1241 21257 0" fillcolor="#92cddc [1944]" stroked="f">
          <v:fill opacity="57016f"/>
          <v:textpath style="font-family:&quot;貌恅溘冼&quot;;font-size:1pt;font-weight:bold;font-style:italic" string="訢辰麻醉舒眠團隊"/>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264E2"/>
    <w:multiLevelType w:val="hybridMultilevel"/>
    <w:tmpl w:val="AAC48D64"/>
    <w:lvl w:ilvl="0" w:tplc="F4A62C4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1">
    <w:nsid w:val="0C293B87"/>
    <w:multiLevelType w:val="hybridMultilevel"/>
    <w:tmpl w:val="6BF2AC22"/>
    <w:lvl w:ilvl="0" w:tplc="6A641282">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2">
    <w:nsid w:val="23EB2A64"/>
    <w:multiLevelType w:val="hybridMultilevel"/>
    <w:tmpl w:val="32A8E686"/>
    <w:lvl w:ilvl="0" w:tplc="FFA03A9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3">
    <w:nsid w:val="65D034F0"/>
    <w:multiLevelType w:val="hybridMultilevel"/>
    <w:tmpl w:val="11D6C36C"/>
    <w:lvl w:ilvl="0" w:tplc="CF7C41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4">
    <w:nsid w:val="6E8F2E61"/>
    <w:multiLevelType w:val="hybridMultilevel"/>
    <w:tmpl w:val="7264C7BC"/>
    <w:lvl w:ilvl="0" w:tplc="26D4FC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abstractNum w:abstractNumId="5">
    <w:nsid w:val="744710CC"/>
    <w:multiLevelType w:val="hybridMultilevel"/>
    <w:tmpl w:val="D5B2A7C0"/>
    <w:lvl w:ilvl="0" w:tplc="C7FCBA98">
      <w:start w:val="1"/>
      <w:numFmt w:val="decimal"/>
      <w:lvlText w:val="%1."/>
      <w:lvlJc w:val="left"/>
      <w:pPr>
        <w:ind w:left="360" w:hanging="360"/>
      </w:pPr>
      <w:rPr>
        <w:rFonts w:asciiTheme="minorHAnsi" w:eastAsiaTheme="minorEastAsia" w:hAnsiTheme="minorHAnsi" w:hint="default"/>
      </w:rPr>
    </w:lvl>
    <w:lvl w:ilvl="1" w:tplc="04090019" w:tentative="1">
      <w:start w:val="1"/>
      <w:numFmt w:val="ideographTraditional"/>
      <w:lvlText w:val="%2、"/>
      <w:lvlJc w:val="left"/>
      <w:pPr>
        <w:ind w:left="960" w:hanging="480"/>
      </w:pPr>
      <w:rPr>
        <w:rFonts w:ascii="新細明體" w:eastAsia="新細明體" w:hAnsi="新細明體"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rPr>
        <w:rFonts w:ascii="新細明體" w:eastAsia="新細明體" w:hAnsi="新細明體" w:hint="eastAsia"/>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rPr>
        <w:rFonts w:ascii="新細明體" w:eastAsia="新細明體" w:hAnsi="新細明體" w:hint="eastAsia"/>
      </w:rPr>
    </w:lvl>
    <w:lvl w:ilvl="8" w:tplc="0409001B" w:tentative="1">
      <w:start w:val="1"/>
      <w:numFmt w:val="lowerRoman"/>
      <w:lvlText w:val="%9."/>
      <w:lvlJc w:val="right"/>
      <w:pPr>
        <w:ind w:left="4320" w:hanging="480"/>
      </w:p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4"/>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savePreviewPicture/>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314"/>
    <w:rsid w:val="00024981"/>
    <w:rsid w:val="00157D58"/>
    <w:rsid w:val="002B4BF2"/>
    <w:rsid w:val="003024CC"/>
    <w:rsid w:val="00332C9F"/>
    <w:rsid w:val="00357A19"/>
    <w:rsid w:val="003F2447"/>
    <w:rsid w:val="004F3D1E"/>
    <w:rsid w:val="005C522F"/>
    <w:rsid w:val="005E7C35"/>
    <w:rsid w:val="00880EE6"/>
    <w:rsid w:val="00983B94"/>
    <w:rsid w:val="00986314"/>
    <w:rsid w:val="00AF6D51"/>
    <w:rsid w:val="00B575DF"/>
    <w:rsid w:val="00B809D5"/>
    <w:rsid w:val="00BD3FC4"/>
    <w:rsid w:val="00BE3BBF"/>
    <w:rsid w:val="00C83FEF"/>
    <w:rsid w:val="00D218E3"/>
    <w:rsid w:val="00D3597C"/>
    <w:rsid w:val="00EB1811"/>
    <w:rsid w:val="00F017E7"/>
    <w:rsid w:val="00F679BF"/>
    <w:rsid w:val="00F73A36"/>
    <w:rsid w:val="00F815BC"/>
    <w:rsid w:val="00FD17E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66AC2B3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3A36"/>
    <w:pPr>
      <w:ind w:leftChars="200" w:left="480"/>
    </w:pPr>
  </w:style>
  <w:style w:type="paragraph" w:styleId="a5">
    <w:name w:val="header"/>
    <w:basedOn w:val="a"/>
    <w:link w:val="Char"/>
    <w:uiPriority w:val="99"/>
    <w:unhideWhenUsed/>
    <w:rsid w:val="00D218E3"/>
    <w:pPr>
      <w:tabs>
        <w:tab w:val="center" w:pos="4153"/>
        <w:tab w:val="right" w:pos="8306"/>
      </w:tabs>
      <w:snapToGrid w:val="0"/>
    </w:pPr>
    <w:rPr>
      <w:sz w:val="20"/>
      <w:szCs w:val="20"/>
    </w:rPr>
  </w:style>
  <w:style w:type="character" w:customStyle="1" w:styleId="Char">
    <w:name w:val="頁首 Char"/>
    <w:basedOn w:val="a0"/>
    <w:link w:val="a5"/>
    <w:uiPriority w:val="99"/>
    <w:rsid w:val="00D218E3"/>
    <w:rPr>
      <w:sz w:val="20"/>
      <w:szCs w:val="20"/>
    </w:rPr>
  </w:style>
  <w:style w:type="paragraph" w:styleId="a6">
    <w:name w:val="footer"/>
    <w:basedOn w:val="a"/>
    <w:link w:val="Char0"/>
    <w:uiPriority w:val="99"/>
    <w:unhideWhenUsed/>
    <w:rsid w:val="00D218E3"/>
    <w:pPr>
      <w:tabs>
        <w:tab w:val="center" w:pos="4153"/>
        <w:tab w:val="right" w:pos="8306"/>
      </w:tabs>
      <w:snapToGrid w:val="0"/>
    </w:pPr>
    <w:rPr>
      <w:sz w:val="20"/>
      <w:szCs w:val="20"/>
    </w:rPr>
  </w:style>
  <w:style w:type="character" w:customStyle="1" w:styleId="Char0">
    <w:name w:val="頁尾 Char"/>
    <w:basedOn w:val="a0"/>
    <w:link w:val="a6"/>
    <w:uiPriority w:val="99"/>
    <w:rsid w:val="00D218E3"/>
    <w:rPr>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863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73A36"/>
    <w:pPr>
      <w:ind w:leftChars="200" w:left="480"/>
    </w:pPr>
  </w:style>
  <w:style w:type="paragraph" w:styleId="a5">
    <w:name w:val="header"/>
    <w:basedOn w:val="a"/>
    <w:link w:val="Char"/>
    <w:uiPriority w:val="99"/>
    <w:unhideWhenUsed/>
    <w:rsid w:val="00D218E3"/>
    <w:pPr>
      <w:tabs>
        <w:tab w:val="center" w:pos="4153"/>
        <w:tab w:val="right" w:pos="8306"/>
      </w:tabs>
      <w:snapToGrid w:val="0"/>
    </w:pPr>
    <w:rPr>
      <w:sz w:val="20"/>
      <w:szCs w:val="20"/>
    </w:rPr>
  </w:style>
  <w:style w:type="character" w:customStyle="1" w:styleId="Char">
    <w:name w:val="頁首 Char"/>
    <w:basedOn w:val="a0"/>
    <w:link w:val="a5"/>
    <w:uiPriority w:val="99"/>
    <w:rsid w:val="00D218E3"/>
    <w:rPr>
      <w:sz w:val="20"/>
      <w:szCs w:val="20"/>
    </w:rPr>
  </w:style>
  <w:style w:type="paragraph" w:styleId="a6">
    <w:name w:val="footer"/>
    <w:basedOn w:val="a"/>
    <w:link w:val="Char0"/>
    <w:uiPriority w:val="99"/>
    <w:unhideWhenUsed/>
    <w:rsid w:val="00D218E3"/>
    <w:pPr>
      <w:tabs>
        <w:tab w:val="center" w:pos="4153"/>
        <w:tab w:val="right" w:pos="8306"/>
      </w:tabs>
      <w:snapToGrid w:val="0"/>
    </w:pPr>
    <w:rPr>
      <w:sz w:val="20"/>
      <w:szCs w:val="20"/>
    </w:rPr>
  </w:style>
  <w:style w:type="character" w:customStyle="1" w:styleId="Char0">
    <w:name w:val="頁尾 Char"/>
    <w:basedOn w:val="a0"/>
    <w:link w:val="a6"/>
    <w:uiPriority w:val="99"/>
    <w:rsid w:val="00D218E3"/>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header" Target="head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61</Words>
  <Characters>352</Characters>
  <Application>Microsoft Macintosh Word</Application>
  <DocSecurity>0</DocSecurity>
  <Lines>2</Lines>
  <Paragraphs>1</Paragraphs>
  <ScaleCrop>false</ScaleCrop>
  <Company/>
  <LinksUpToDate>false</LinksUpToDate>
  <CharactersWithSpaces>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dc:creator>
  <cp:keywords/>
  <dc:description/>
  <cp:lastModifiedBy>apple</cp:lastModifiedBy>
  <cp:revision>2</cp:revision>
  <cp:lastPrinted>2013-06-13T00:22:00Z</cp:lastPrinted>
  <dcterms:created xsi:type="dcterms:W3CDTF">2013-06-18T05:09:00Z</dcterms:created>
  <dcterms:modified xsi:type="dcterms:W3CDTF">2013-06-18T05:09:00Z</dcterms:modified>
</cp:coreProperties>
</file>